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k etike výskumu „Vnímanie Ukrajincov a Rusov“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sa v počte piatich členov: 3 interní (doc. </w:t>
      </w:r>
      <w:proofErr w:type="spellStart"/>
      <w:r>
        <w:rPr>
          <w:rFonts w:eastAsia="Times New Roman"/>
          <w:color w:val="000000"/>
        </w:rPr>
        <w:t>Popper</w:t>
      </w:r>
      <w:proofErr w:type="spellEnd"/>
      <w:r>
        <w:rPr>
          <w:rFonts w:eastAsia="Times New Roman"/>
          <w:color w:val="000000"/>
        </w:rPr>
        <w:t xml:space="preserve">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vyjadrila k etike výskumu týkajúceho sa vnímania </w:t>
      </w:r>
      <w:r>
        <w:rPr>
          <w:color w:val="000000"/>
        </w:rPr>
        <w:t>názorov Slovákov a Sloveniek na Ukrajincov a</w:t>
      </w:r>
      <w:r>
        <w:rPr>
          <w:color w:val="000000"/>
        </w:rPr>
        <w:t> </w:t>
      </w:r>
      <w:r>
        <w:rPr>
          <w:color w:val="000000"/>
        </w:rPr>
        <w:t>Rusov</w:t>
      </w:r>
      <w:r>
        <w:rPr>
          <w:color w:val="000000"/>
        </w:rPr>
        <w:t>. D</w:t>
      </w:r>
      <w:r>
        <w:rPr>
          <w:color w:val="000000"/>
        </w:rPr>
        <w:t xml:space="preserve">oc. </w:t>
      </w:r>
      <w:proofErr w:type="spellStart"/>
      <w:r>
        <w:rPr>
          <w:color w:val="000000"/>
        </w:rPr>
        <w:t>Popper</w:t>
      </w:r>
      <w:proofErr w:type="spellEnd"/>
      <w:r>
        <w:rPr>
          <w:color w:val="000000"/>
        </w:rPr>
        <w:t xml:space="preserve"> so svojou doktorandkou Mgr. </w:t>
      </w:r>
      <w:proofErr w:type="spellStart"/>
      <w:r>
        <w:rPr>
          <w:color w:val="000000"/>
        </w:rPr>
        <w:t>Belán</w:t>
      </w:r>
      <w:proofErr w:type="spellEnd"/>
      <w:r>
        <w:rPr>
          <w:color w:val="000000"/>
        </w:rPr>
        <w:t xml:space="preserve"> v rámci</w:t>
      </w:r>
      <w:bookmarkStart w:id="0" w:name="_GoBack"/>
      <w:bookmarkEnd w:id="0"/>
      <w:r>
        <w:rPr>
          <w:color w:val="000000"/>
        </w:rPr>
        <w:t xml:space="preserve"> svojich výskumných aktivít dlhodobo sledujú vnímanie rôznych typov hrozieb zo strany menšín na Slovensku. Nakoľko žiadosť podal doc. </w:t>
      </w:r>
      <w:proofErr w:type="spellStart"/>
      <w:r>
        <w:rPr>
          <w:color w:val="000000"/>
        </w:rPr>
        <w:t>Popper</w:t>
      </w:r>
      <w:proofErr w:type="spellEnd"/>
      <w:r>
        <w:rPr>
          <w:color w:val="000000"/>
        </w:rPr>
        <w:t>, ten sa hlasovania zdržal. Vedecká rada v počte zvyšných 4 členov jednohlasne odsúhlasila, že výskum spĺňa etické štandardy.</w:t>
      </w:r>
    </w:p>
    <w:p/>
    <w:p>
      <w:r>
        <w:t>V Bratislave, 15.3.2022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2022-03-15T10:24:00Z</dcterms:created>
  <dcterms:modified xsi:type="dcterms:W3CDTF">2022-03-15T10:31:00Z</dcterms:modified>
</cp:coreProperties>
</file>